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5B" w:rsidRPr="009D01CC" w:rsidRDefault="00D9005B" w:rsidP="00D9005B">
      <w:pPr>
        <w:jc w:val="center"/>
        <w:rPr>
          <w:b/>
          <w:sz w:val="28"/>
        </w:rPr>
      </w:pPr>
      <w:r w:rsidRPr="009D01CC">
        <w:rPr>
          <w:b/>
          <w:sz w:val="28"/>
        </w:rPr>
        <w:t xml:space="preserve">Тестовые вопросы к </w:t>
      </w:r>
      <w:proofErr w:type="spellStart"/>
      <w:proofErr w:type="gramStart"/>
      <w:r w:rsidRPr="009D01CC">
        <w:rPr>
          <w:b/>
          <w:sz w:val="28"/>
        </w:rPr>
        <w:t>ГОСэкзамену</w:t>
      </w:r>
      <w:proofErr w:type="spellEnd"/>
      <w:r w:rsidRPr="009D01CC">
        <w:rPr>
          <w:b/>
          <w:sz w:val="28"/>
        </w:rPr>
        <w:t xml:space="preserve">  блока</w:t>
      </w:r>
      <w:proofErr w:type="gramEnd"/>
      <w:r w:rsidRPr="009D01CC">
        <w:rPr>
          <w:b/>
          <w:sz w:val="28"/>
        </w:rPr>
        <w:t xml:space="preserve"> «Основы гидравлического расчета инженерных систем» </w:t>
      </w:r>
    </w:p>
    <w:p w:rsidR="00D9005B" w:rsidRDefault="00D9005B" w:rsidP="00D9005B">
      <w:pPr>
        <w:jc w:val="center"/>
      </w:pPr>
    </w:p>
    <w:p w:rsidR="00B827A3" w:rsidRPr="009D01CC" w:rsidRDefault="00B827A3" w:rsidP="00B827A3">
      <w:pPr>
        <w:rPr>
          <w:color w:val="000000"/>
          <w:sz w:val="28"/>
        </w:rPr>
      </w:pPr>
      <w:r w:rsidRPr="009D01CC">
        <w:rPr>
          <w:sz w:val="28"/>
        </w:rPr>
        <w:t>1.</w:t>
      </w:r>
      <w:r w:rsidRPr="009D01CC">
        <w:rPr>
          <w:color w:val="000000"/>
          <w:sz w:val="28"/>
        </w:rPr>
        <w:t xml:space="preserve"> Идеальной жидкостью называется </w:t>
      </w:r>
    </w:p>
    <w:p w:rsidR="00B827A3" w:rsidRPr="009D01CC" w:rsidRDefault="00B827A3" w:rsidP="00B827A3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2. Кинематический коэффициент вязкости обозначается греческой буквой </w:t>
      </w:r>
    </w:p>
    <w:p w:rsidR="00B827A3" w:rsidRPr="009D01CC" w:rsidRDefault="00B827A3" w:rsidP="00B827A3">
      <w:pPr>
        <w:rPr>
          <w:color w:val="000000"/>
          <w:sz w:val="28"/>
        </w:rPr>
      </w:pPr>
      <w:r w:rsidRPr="009D01CC">
        <w:rPr>
          <w:color w:val="000000"/>
          <w:sz w:val="28"/>
        </w:rPr>
        <w:t>3. Вя</w:t>
      </w:r>
      <w:bookmarkStart w:id="0" w:name="_GoBack"/>
      <w:bookmarkEnd w:id="0"/>
      <w:r w:rsidRPr="009D01CC">
        <w:rPr>
          <w:color w:val="000000"/>
          <w:sz w:val="28"/>
        </w:rPr>
        <w:t xml:space="preserve">зкость капельной жидкости при увеличении температуры </w:t>
      </w:r>
    </w:p>
    <w:p w:rsidR="00B827A3" w:rsidRPr="009D01CC" w:rsidRDefault="00B827A3" w:rsidP="00B827A3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4. Вязкость газа при увеличении температуры </w:t>
      </w:r>
    </w:p>
    <w:p w:rsidR="00B827A3" w:rsidRPr="009D01CC" w:rsidRDefault="00B827A3" w:rsidP="00B827A3">
      <w:pPr>
        <w:rPr>
          <w:color w:val="000000"/>
          <w:sz w:val="28"/>
        </w:rPr>
      </w:pPr>
      <w:r w:rsidRPr="009D01CC">
        <w:rPr>
          <w:color w:val="000000"/>
          <w:sz w:val="28"/>
        </w:rPr>
        <w:t>5. Основное уравнение</w:t>
      </w:r>
      <w:r w:rsidR="00FE442A" w:rsidRPr="009D01CC">
        <w:rPr>
          <w:color w:val="000000"/>
          <w:sz w:val="28"/>
        </w:rPr>
        <w:t xml:space="preserve"> полного</w:t>
      </w:r>
      <w:r w:rsidRPr="009D01CC">
        <w:rPr>
          <w:color w:val="000000"/>
          <w:sz w:val="28"/>
        </w:rPr>
        <w:t xml:space="preserve"> гидростатического давления записывается в виде </w:t>
      </w:r>
    </w:p>
    <w:p w:rsidR="00B827A3" w:rsidRPr="009D01CC" w:rsidRDefault="00B827A3" w:rsidP="00B827A3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6. </w:t>
      </w:r>
      <w:r w:rsidR="0038489F" w:rsidRPr="009D01CC">
        <w:rPr>
          <w:color w:val="000000"/>
          <w:sz w:val="28"/>
        </w:rPr>
        <w:t xml:space="preserve">Чему равно гидростатическое давление в точке </w:t>
      </w:r>
      <w:proofErr w:type="gramStart"/>
      <w:r w:rsidR="0038489F" w:rsidRPr="009D01CC">
        <w:rPr>
          <w:color w:val="000000"/>
          <w:sz w:val="28"/>
        </w:rPr>
        <w:t>А ?</w:t>
      </w:r>
      <w:proofErr w:type="gramEnd"/>
      <w:r w:rsidR="0038489F" w:rsidRPr="009D01CC">
        <w:rPr>
          <w:color w:val="000000"/>
          <w:sz w:val="28"/>
        </w:rPr>
        <w:t xml:space="preserve"> </w:t>
      </w:r>
    </w:p>
    <w:p w:rsidR="0038489F" w:rsidRPr="009D01CC" w:rsidRDefault="0038489F" w:rsidP="0038489F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7. Отношение расхода жидкости к площади живого сечения называется </w:t>
      </w:r>
    </w:p>
    <w:p w:rsidR="0038489F" w:rsidRPr="009D01CC" w:rsidRDefault="0038489F" w:rsidP="0038489F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8. Течение жидкости со свободной поверхностью называется </w:t>
      </w:r>
    </w:p>
    <w:p w:rsidR="0038489F" w:rsidRPr="009D01CC" w:rsidRDefault="0038489F" w:rsidP="0038489F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9. Уравнение Бернулли для идеальной жидкости имеет вид </w:t>
      </w:r>
    </w:p>
    <w:p w:rsidR="0038489F" w:rsidRPr="009D01CC" w:rsidRDefault="0038489F" w:rsidP="0038489F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10. На каком рисунке трубка Пито установлена правильно </w:t>
      </w:r>
    </w:p>
    <w:p w:rsidR="0038489F" w:rsidRPr="009D01CC" w:rsidRDefault="0038489F" w:rsidP="0038489F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11. Что является источником потерь энергии движущейся жидкости? </w:t>
      </w:r>
    </w:p>
    <w:p w:rsidR="005E1CF7" w:rsidRPr="009D01CC" w:rsidRDefault="005E1CF7" w:rsidP="005E1CF7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12. Число </w:t>
      </w:r>
      <w:proofErr w:type="spellStart"/>
      <w:r w:rsidRPr="009D01CC">
        <w:rPr>
          <w:color w:val="000000"/>
          <w:sz w:val="28"/>
        </w:rPr>
        <w:t>Рейнольдса</w:t>
      </w:r>
      <w:proofErr w:type="spellEnd"/>
      <w:r w:rsidRPr="009D01CC">
        <w:rPr>
          <w:color w:val="000000"/>
          <w:sz w:val="28"/>
        </w:rPr>
        <w:t xml:space="preserve"> определяется по формуле </w:t>
      </w:r>
    </w:p>
    <w:p w:rsidR="00B827A3" w:rsidRPr="009D01CC" w:rsidRDefault="005E1CF7" w:rsidP="00B827A3">
      <w:pPr>
        <w:rPr>
          <w:color w:val="000000"/>
          <w:sz w:val="28"/>
        </w:rPr>
      </w:pPr>
      <w:r w:rsidRPr="009D01CC">
        <w:rPr>
          <w:color w:val="000000"/>
          <w:sz w:val="28"/>
        </w:rPr>
        <w:t>13</w:t>
      </w:r>
      <w:r w:rsidR="00FA0493" w:rsidRPr="009D01CC">
        <w:rPr>
          <w:color w:val="000000"/>
          <w:sz w:val="28"/>
        </w:rPr>
        <w:t>. Для гидравлически гладких труб коэффициент λ равен:</w:t>
      </w:r>
    </w:p>
    <w:p w:rsidR="005E1CF7" w:rsidRPr="009D01CC" w:rsidRDefault="005E1CF7" w:rsidP="005E1CF7">
      <w:pPr>
        <w:rPr>
          <w:color w:val="000000"/>
          <w:sz w:val="28"/>
        </w:rPr>
      </w:pPr>
      <w:r w:rsidRPr="009D01CC">
        <w:rPr>
          <w:color w:val="000000"/>
          <w:sz w:val="28"/>
        </w:rPr>
        <w:t xml:space="preserve">14. Укажите правильную запись формулы </w:t>
      </w:r>
      <w:proofErr w:type="spellStart"/>
      <w:r w:rsidRPr="009D01CC">
        <w:rPr>
          <w:color w:val="000000"/>
          <w:sz w:val="28"/>
        </w:rPr>
        <w:t>Вейсбаха</w:t>
      </w:r>
      <w:proofErr w:type="spellEnd"/>
      <w:r w:rsidRPr="009D01CC">
        <w:rPr>
          <w:color w:val="000000"/>
          <w:sz w:val="28"/>
        </w:rPr>
        <w:t xml:space="preserve">-Дарси </w:t>
      </w:r>
    </w:p>
    <w:p w:rsidR="005E1CF7" w:rsidRPr="009D01CC" w:rsidRDefault="00FA0493" w:rsidP="00B827A3">
      <w:pPr>
        <w:rPr>
          <w:color w:val="000000"/>
          <w:sz w:val="28"/>
        </w:rPr>
      </w:pPr>
      <w:r w:rsidRPr="009D01CC">
        <w:rPr>
          <w:color w:val="000000"/>
          <w:sz w:val="28"/>
        </w:rPr>
        <w:t>15. Местные потери напора определяются как:</w:t>
      </w:r>
    </w:p>
    <w:p w:rsidR="00FA0493" w:rsidRPr="009D01CC" w:rsidRDefault="00FA0493" w:rsidP="00B827A3">
      <w:pPr>
        <w:rPr>
          <w:color w:val="000000"/>
          <w:sz w:val="28"/>
        </w:rPr>
      </w:pPr>
    </w:p>
    <w:sectPr w:rsidR="00FA0493" w:rsidRPr="009D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F7"/>
    <w:rsid w:val="000B49C5"/>
    <w:rsid w:val="001511F4"/>
    <w:rsid w:val="0038489F"/>
    <w:rsid w:val="004D2D32"/>
    <w:rsid w:val="005831A1"/>
    <w:rsid w:val="005E1CF7"/>
    <w:rsid w:val="006164B9"/>
    <w:rsid w:val="00944563"/>
    <w:rsid w:val="009A03C2"/>
    <w:rsid w:val="009B0F9F"/>
    <w:rsid w:val="009C2924"/>
    <w:rsid w:val="009D01CC"/>
    <w:rsid w:val="00B827A3"/>
    <w:rsid w:val="00C31F5B"/>
    <w:rsid w:val="00D9005B"/>
    <w:rsid w:val="00E41B30"/>
    <w:rsid w:val="00ED35F7"/>
    <w:rsid w:val="00FA0493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2DFF6"/>
  <w15:chartTrackingRefBased/>
  <w15:docId w15:val="{E3216117-ABBB-4476-AFCC-0B0D7E6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44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</dc:creator>
  <cp:keywords/>
  <dc:description/>
  <cp:lastModifiedBy>Vit</cp:lastModifiedBy>
  <cp:revision>2</cp:revision>
  <dcterms:created xsi:type="dcterms:W3CDTF">2017-04-10T11:21:00Z</dcterms:created>
  <dcterms:modified xsi:type="dcterms:W3CDTF">2017-04-10T11:21:00Z</dcterms:modified>
</cp:coreProperties>
</file>